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CFF" w:rsidRDefault="00812CFF" w:rsidP="00A071FF">
      <w:pPr>
        <w:pStyle w:val="ab"/>
        <w:jc w:val="right"/>
        <w:rPr>
          <w:b/>
        </w:rPr>
      </w:pPr>
    </w:p>
    <w:p w:rsidR="004174C1" w:rsidRDefault="004174C1" w:rsidP="00812CFF">
      <w:pPr>
        <w:pStyle w:val="aa"/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C1" w:rsidRDefault="004174C1" w:rsidP="00812CFF">
      <w:pPr>
        <w:pStyle w:val="aa"/>
        <w:shd w:val="clear" w:color="auto" w:fill="FFFFFF"/>
        <w:rPr>
          <w:color w:val="000000"/>
        </w:rPr>
      </w:pPr>
    </w:p>
    <w:p w:rsidR="004174C1" w:rsidRDefault="004174C1" w:rsidP="00812CFF">
      <w:pPr>
        <w:pStyle w:val="aa"/>
        <w:shd w:val="clear" w:color="auto" w:fill="FFFFFF"/>
        <w:rPr>
          <w:color w:val="000000"/>
        </w:rPr>
      </w:pP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II. Цели, задачи и основные направления психолого-педагогического сопровождения.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2.1. Цель психолого-педагогического сопровождения - создание психологических условий для формирования общей культуры обучающихся, их духовно-нравственного, социального, личностного и интеллектуального развития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2.2. Задачи психолого-педагогического сопровождения:</w:t>
      </w:r>
    </w:p>
    <w:p w:rsidR="00812CFF" w:rsidRPr="00812CFF" w:rsidRDefault="00812CFF" w:rsidP="00812CFF">
      <w:pPr>
        <w:pStyle w:val="aa"/>
        <w:numPr>
          <w:ilvl w:val="0"/>
          <w:numId w:val="3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диагностика, коррекция и профилактика проблем в развитии, обучении, поведении у обучающихся;</w:t>
      </w:r>
    </w:p>
    <w:p w:rsidR="00812CFF" w:rsidRPr="00812CFF" w:rsidRDefault="00812CFF" w:rsidP="00812CFF">
      <w:pPr>
        <w:pStyle w:val="aa"/>
        <w:numPr>
          <w:ilvl w:val="0"/>
          <w:numId w:val="3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преодоление последствий кризисных ситуаций;</w:t>
      </w:r>
    </w:p>
    <w:p w:rsidR="00812CFF" w:rsidRPr="00812CFF" w:rsidRDefault="00812CFF" w:rsidP="00812CFF">
      <w:pPr>
        <w:pStyle w:val="aa"/>
        <w:numPr>
          <w:ilvl w:val="0"/>
          <w:numId w:val="3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информирование участников образовательного процесса о причинах проблем в развитии, обучении, поведении детей и способах, средствах их предупреждения и разрешения;</w:t>
      </w:r>
    </w:p>
    <w:p w:rsidR="00812CFF" w:rsidRPr="00812CFF" w:rsidRDefault="00812CFF" w:rsidP="00812CFF">
      <w:pPr>
        <w:pStyle w:val="aa"/>
        <w:numPr>
          <w:ilvl w:val="0"/>
          <w:numId w:val="3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развитие личности, ее самосовершенствование и самореализация.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2.3. К основным направлениям психолого-педагогического сопровождения относятся: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психолого-педагогическое консультирование – комплекс мероприятий, направленных на содействие гражданину (группе граждан) в разрешении психологических проблем, в том числе в принятии решений относительно профессиональной деятельности, межличностных отношений, на развитие личности, ее самосовершенствование и самореализацию, а также на преодоление последствий кризисных ситуаций;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психолого-педагогическая коррекция – комплекс мероприятий, направленных на исправление (корректировку) особенностей личности гражданина и его поведения, которые приводят к психологическим проблемам;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педагогическая (дефектологическая) коррекция – комплекс мероприятий, направленных на развитие способностей к обучению;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психолого-педагогическая профилактика – комплекс мероприятий, направленных на своевременное предупреждение возможных нарушений в становлении и развитии личности ребенка и межличностных отношений, содействие в сохранении и укреплении состояния его душевного равновесия;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психолого-педагогическое просвещение – комплекс мероприятий, направленных на распространение психологических знаний, повышение степени информированности участников образовательного процесса о психологии и возможностях психологической помощи в целях повышения уровня их психологической культуры и качества личной жизни;</w:t>
      </w:r>
    </w:p>
    <w:p w:rsidR="00812CFF" w:rsidRPr="00812CFF" w:rsidRDefault="00812CFF" w:rsidP="00812CFF">
      <w:pPr>
        <w:pStyle w:val="aa"/>
        <w:numPr>
          <w:ilvl w:val="0"/>
          <w:numId w:val="4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социальный патронат.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Составной частью любого вида психолого-педагогической помощи может являться психолого-педагогическая диагностика, выражающаяся в оценке индивидуально-психологических свойств личности и направленная на выявление проблем в развитии, обучении, поведении, уточнение их особенностей, причин возникновения.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III. Принципы психолого-педагогического сопровождения.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3.1. Психолого-педагогическое сопровождение основывается на основе принципов: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законности;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lastRenderedPageBreak/>
        <w:t>- уважения и соблюдения прав, законных интересов и свобод личности;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добровольности получения психолого-педагогической помощи;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доступности получения психологической помощи;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конфиденциальности;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научной обоснованности;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- профессионализма.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IV. Предоставление информации, полученной в ходе социально-педагогического сопровождения.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4.1. Информация, полученная при оказании психолого-педагогической помощи, а также факт обращения за оказанием психолого-педагогической помощи являются профессиональной тайной. Документация специалистов об оказании психолого-педагогической помощи применяется только для служебного пользования. Выписка из документации специалистов об оказании психолого-педагогической помощи ребенку, его родителю (законному представителю) предоставляется по запросу родителя (законного представителя), выдается родителю (законному представителю) на руки за исключением случаев оказания психологической помощи анонимно.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4.2. Выписка из документации специалиста об оказании гражданину психолого-педагогической помощи предоставляется в форме, доступной для понимания лицом, не обладающим специальными познаниями в области психологии.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4.3. Сведения, составляющие профессиональную тайну, могут быть сообщены специалистом третьим лицам только с письменного согласия родителя (законного представителя), обратившегося за оказанием психолого-педагогической помощи.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4.4. Предоставление сведений, указанных выше, без согласия лица, обратившегося за оказанием психолого-педагогической помощи, или его законного представителя допускается по письменным запросам:</w:t>
      </w:r>
    </w:p>
    <w:p w:rsidR="00812CFF" w:rsidRPr="00812CFF" w:rsidRDefault="00812CFF" w:rsidP="00812CFF">
      <w:pPr>
        <w:pStyle w:val="aa"/>
        <w:numPr>
          <w:ilvl w:val="0"/>
          <w:numId w:val="5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органов дознания, следствия, суда в связи с проведением предварительного расследования или судебным разбирательством;</w:t>
      </w:r>
    </w:p>
    <w:p w:rsidR="00812CFF" w:rsidRPr="00812CFF" w:rsidRDefault="00812CFF" w:rsidP="00812CFF">
      <w:pPr>
        <w:pStyle w:val="aa"/>
        <w:numPr>
          <w:ilvl w:val="0"/>
          <w:numId w:val="5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научных работников в связи с проведением ими научных исследований или специалистов, занимающихся педагогической деятельностью в области психологии, психотерапии, психиатрии, сексологии, в связи с осуществлением ими педагогической деятельности – в форме, исключающей наличие сведений личного характера, позволяющих идентифицировать конкретного гражданина.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 xml:space="preserve">4.5. МБОУ </w:t>
      </w:r>
      <w:r w:rsidR="00A071FF">
        <w:rPr>
          <w:color w:val="000000"/>
        </w:rPr>
        <w:t xml:space="preserve">«Новопокровская СОШ №7»  </w:t>
      </w:r>
      <w:r>
        <w:rPr>
          <w:color w:val="000000"/>
        </w:rPr>
        <w:t>обязана</w:t>
      </w:r>
      <w:r w:rsidRPr="00812CFF">
        <w:rPr>
          <w:color w:val="000000"/>
        </w:rPr>
        <w:t xml:space="preserve"> сообщать в правоохранительные органы информацию, составляющую профессиональную тайну, если она содержит сведения о совершенном особо тяжком преступлении либо о готовящемся тяжком, особо тяжком преступлении.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 xml:space="preserve">4.6. </w:t>
      </w:r>
      <w:r w:rsidR="00A071FF" w:rsidRPr="00812CFF">
        <w:rPr>
          <w:color w:val="000000"/>
        </w:rPr>
        <w:t xml:space="preserve">МБОУ </w:t>
      </w:r>
      <w:r w:rsidR="00A071FF">
        <w:rPr>
          <w:color w:val="000000"/>
        </w:rPr>
        <w:t xml:space="preserve">«Новопокровская СОШ №7»  </w:t>
      </w:r>
      <w:r>
        <w:rPr>
          <w:color w:val="000000"/>
        </w:rPr>
        <w:t>обязана</w:t>
      </w:r>
      <w:r w:rsidRPr="00812CFF">
        <w:rPr>
          <w:color w:val="000000"/>
        </w:rPr>
        <w:t xml:space="preserve"> информировать законных представителей несовершеннолетних о психологических проблемах несовершеннолетних, </w:t>
      </w:r>
      <w:r w:rsidRPr="00812CFF">
        <w:rPr>
          <w:color w:val="000000"/>
        </w:rPr>
        <w:lastRenderedPageBreak/>
        <w:t>при которых существует вероятность совершения ими суицидальных действий. Предоставление такой информации не является разглашением профессиональной тайны.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4.7. Обязанность сохранять профессиональную тайну наравне со специалистами, осуществляющими психолого-педагогическое сопровождение, распространяется также на лиц, которым она стала известна.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V. Права и обязанности граждан при оказании им психолого-педагогической помощи.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5.1. Граждане при оказании им психолого-педагогической помощи имеют право на: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уважительное и гуманное отношение;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выбор формы и способа оказания психолого-педагогической помощи;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сохранение профессиональной тайны;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отказ на любой стадии от оказания психолого-педагогической помощи, а также от фото-, видео-, аудиозаписей при оказании психолого-педагогической помощи;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получение выписок из документации специалиста об оказании им психолого-педагогической помощи, за исключением случаев оказания психолого-педагогической помощи анонимно;</w:t>
      </w:r>
    </w:p>
    <w:p w:rsidR="00812CFF" w:rsidRPr="00812CFF" w:rsidRDefault="00812CFF" w:rsidP="00812CFF">
      <w:pPr>
        <w:pStyle w:val="aa"/>
        <w:numPr>
          <w:ilvl w:val="0"/>
          <w:numId w:val="6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иные права, предусмотренные законодательством.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5.2. Граждане при оказании им психолого-педагогической помощи обязаны выполнять рекомендации специалистов, сотрудничать с ним.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VI. Права и обязанности специалистов, оказывающих психолого-педагогическое сопровождение.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6.1. Специалисты имеют право на:</w:t>
      </w:r>
    </w:p>
    <w:p w:rsidR="00812CFF" w:rsidRPr="00812CFF" w:rsidRDefault="00812CFF" w:rsidP="00812CFF">
      <w:pPr>
        <w:pStyle w:val="aa"/>
        <w:numPr>
          <w:ilvl w:val="0"/>
          <w:numId w:val="7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защиту своих профессиональных прав;</w:t>
      </w:r>
    </w:p>
    <w:p w:rsidR="00812CFF" w:rsidRPr="00812CFF" w:rsidRDefault="00812CFF" w:rsidP="00812CFF">
      <w:pPr>
        <w:pStyle w:val="aa"/>
        <w:numPr>
          <w:ilvl w:val="0"/>
          <w:numId w:val="7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объединение в профессиональные союзы, иные общественные объединения;</w:t>
      </w:r>
    </w:p>
    <w:p w:rsidR="00812CFF" w:rsidRPr="00812CFF" w:rsidRDefault="00812CFF" w:rsidP="00812CFF">
      <w:pPr>
        <w:pStyle w:val="aa"/>
        <w:numPr>
          <w:ilvl w:val="0"/>
          <w:numId w:val="7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отказ от оказания психологической помощи в случае, если обращение гражданина за оказанием психологической помощи не обусловлено наличием у него психологических проблем и (или) необходимостью преодоления последствий кризисных ситуаций;</w:t>
      </w:r>
    </w:p>
    <w:p w:rsidR="00812CFF" w:rsidRPr="00812CFF" w:rsidRDefault="00812CFF" w:rsidP="00812CFF">
      <w:pPr>
        <w:pStyle w:val="aa"/>
        <w:numPr>
          <w:ilvl w:val="0"/>
          <w:numId w:val="7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иные права, предусмотренные законодательством.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6.2. Специалисты обязаны: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квалифицированно выполнять свои должностные обязанности;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не допускать негуманных и дискриминационных действий при оказании психолого-педагогической помощи;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уважать и соблюдать права, свободы и законные интересы граждан при оказании им психолого-педагогической помощи;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сохранять профессиональную тайну с учетом требований настоящего положения;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соблюдать нормы профессиональной этики;</w:t>
      </w:r>
    </w:p>
    <w:p w:rsidR="00812CFF" w:rsidRPr="00812CFF" w:rsidRDefault="00812CFF" w:rsidP="00812CFF">
      <w:pPr>
        <w:pStyle w:val="aa"/>
        <w:numPr>
          <w:ilvl w:val="0"/>
          <w:numId w:val="8"/>
        </w:numPr>
        <w:shd w:val="clear" w:color="auto" w:fill="FFFFFF"/>
        <w:rPr>
          <w:color w:val="000000"/>
        </w:rPr>
      </w:pPr>
      <w:r w:rsidRPr="00812CFF">
        <w:rPr>
          <w:color w:val="000000"/>
        </w:rPr>
        <w:t>выполнять иные обязанности, возложенные на них актами законодательства.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VII. Контроль за организацией и процессом психолого-педагогического сопровождения.</w:t>
      </w:r>
    </w:p>
    <w:p w:rsidR="00812CFF" w:rsidRPr="00812CFF" w:rsidRDefault="00812CFF" w:rsidP="00812CFF">
      <w:pPr>
        <w:pStyle w:val="aa"/>
        <w:shd w:val="clear" w:color="auto" w:fill="FFFFFF"/>
        <w:rPr>
          <w:color w:val="000000"/>
        </w:rPr>
      </w:pPr>
      <w:r w:rsidRPr="00812CFF">
        <w:rPr>
          <w:color w:val="000000"/>
        </w:rPr>
        <w:t>7.1. Контроль за организацией и процессом психолого-педагогического сопровождения осуществляет руководитель общеобразовательного учреждения.</w:t>
      </w:r>
    </w:p>
    <w:p w:rsidR="00AC224A" w:rsidRPr="00812CFF" w:rsidRDefault="00AC224A" w:rsidP="00812CFF"/>
    <w:sectPr w:rsidR="00AC224A" w:rsidRPr="00812CFF" w:rsidSect="00AC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54A9"/>
    <w:multiLevelType w:val="multilevel"/>
    <w:tmpl w:val="4402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F2FEB"/>
    <w:multiLevelType w:val="multilevel"/>
    <w:tmpl w:val="2314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A0E00"/>
    <w:multiLevelType w:val="multilevel"/>
    <w:tmpl w:val="B2CC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E17FC"/>
    <w:multiLevelType w:val="multilevel"/>
    <w:tmpl w:val="CA6E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D25A00"/>
    <w:multiLevelType w:val="multilevel"/>
    <w:tmpl w:val="F54E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6A35AF"/>
    <w:multiLevelType w:val="multilevel"/>
    <w:tmpl w:val="77F0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5672F4"/>
    <w:multiLevelType w:val="multilevel"/>
    <w:tmpl w:val="84B4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DD031E"/>
    <w:multiLevelType w:val="multilevel"/>
    <w:tmpl w:val="40349B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2CFF"/>
    <w:rsid w:val="000C1344"/>
    <w:rsid w:val="002C6279"/>
    <w:rsid w:val="004174C1"/>
    <w:rsid w:val="00475014"/>
    <w:rsid w:val="007373F6"/>
    <w:rsid w:val="00812CFF"/>
    <w:rsid w:val="00A00317"/>
    <w:rsid w:val="00A071FF"/>
    <w:rsid w:val="00AA78DD"/>
    <w:rsid w:val="00AC224A"/>
    <w:rsid w:val="00D12A3E"/>
    <w:rsid w:val="00DB565E"/>
    <w:rsid w:val="00DE0D04"/>
    <w:rsid w:val="00F73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00317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uiPriority w:val="99"/>
    <w:qFormat/>
    <w:rsid w:val="00A00317"/>
    <w:pPr>
      <w:jc w:val="center"/>
    </w:pPr>
    <w:rPr>
      <w:b/>
      <w:bCs/>
    </w:rPr>
  </w:style>
  <w:style w:type="character" w:customStyle="1" w:styleId="a5">
    <w:name w:val="Название Знак"/>
    <w:basedOn w:val="a1"/>
    <w:link w:val="a4"/>
    <w:uiPriority w:val="99"/>
    <w:rsid w:val="00A00317"/>
    <w:rPr>
      <w:b/>
      <w:bCs/>
      <w:sz w:val="24"/>
      <w:szCs w:val="24"/>
    </w:rPr>
  </w:style>
  <w:style w:type="paragraph" w:styleId="a6">
    <w:name w:val="List Paragraph"/>
    <w:basedOn w:val="a0"/>
    <w:qFormat/>
    <w:rsid w:val="00A003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Стиль соглашение"/>
    <w:basedOn w:val="a7"/>
    <w:link w:val="a8"/>
    <w:qFormat/>
    <w:rsid w:val="00A00317"/>
    <w:pPr>
      <w:numPr>
        <w:ilvl w:val="1"/>
        <w:numId w:val="1"/>
      </w:numPr>
      <w:jc w:val="both"/>
    </w:pPr>
    <w:rPr>
      <w:rFonts w:ascii="Times New Roman" w:hAnsi="Times New Roman"/>
      <w:color w:val="000000"/>
      <w:sz w:val="24"/>
      <w:szCs w:val="24"/>
    </w:rPr>
  </w:style>
  <w:style w:type="paragraph" w:styleId="a7">
    <w:name w:val="Plain Text"/>
    <w:basedOn w:val="a0"/>
    <w:link w:val="a9"/>
    <w:uiPriority w:val="99"/>
    <w:semiHidden/>
    <w:unhideWhenUsed/>
    <w:rsid w:val="00A00317"/>
    <w:rPr>
      <w:rFonts w:ascii="Consolas" w:hAnsi="Consolas"/>
      <w:sz w:val="21"/>
      <w:szCs w:val="21"/>
    </w:rPr>
  </w:style>
  <w:style w:type="character" w:customStyle="1" w:styleId="a9">
    <w:name w:val="Текст Знак"/>
    <w:basedOn w:val="a1"/>
    <w:link w:val="a7"/>
    <w:uiPriority w:val="99"/>
    <w:semiHidden/>
    <w:rsid w:val="00A00317"/>
    <w:rPr>
      <w:rFonts w:ascii="Consolas" w:hAnsi="Consolas"/>
      <w:sz w:val="21"/>
      <w:szCs w:val="21"/>
    </w:rPr>
  </w:style>
  <w:style w:type="character" w:customStyle="1" w:styleId="a8">
    <w:name w:val="Стиль соглашение Знак"/>
    <w:basedOn w:val="a9"/>
    <w:link w:val="a"/>
    <w:locked/>
    <w:rsid w:val="00A00317"/>
    <w:rPr>
      <w:rFonts w:ascii="Consolas" w:hAnsi="Consolas"/>
      <w:color w:val="000000"/>
      <w:sz w:val="24"/>
      <w:szCs w:val="24"/>
    </w:rPr>
  </w:style>
  <w:style w:type="paragraph" w:customStyle="1" w:styleId="1">
    <w:name w:val="Стиль1"/>
    <w:basedOn w:val="a6"/>
    <w:link w:val="10"/>
    <w:qFormat/>
    <w:rsid w:val="00A00317"/>
    <w:pPr>
      <w:tabs>
        <w:tab w:val="left" w:pos="567"/>
      </w:tabs>
      <w:spacing w:before="120" w:after="120"/>
      <w:ind w:left="357" w:firstLine="567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0">
    <w:name w:val="Стиль1 Знак"/>
    <w:basedOn w:val="a1"/>
    <w:link w:val="1"/>
    <w:locked/>
    <w:rsid w:val="00A00317"/>
    <w:rPr>
      <w:sz w:val="28"/>
      <w:szCs w:val="28"/>
      <w:lang w:eastAsia="en-US"/>
    </w:rPr>
  </w:style>
  <w:style w:type="paragraph" w:customStyle="1" w:styleId="2">
    <w:name w:val="Стиль2"/>
    <w:basedOn w:val="a0"/>
    <w:link w:val="20"/>
    <w:qFormat/>
    <w:rsid w:val="00A00317"/>
    <w:pPr>
      <w:tabs>
        <w:tab w:val="left" w:pos="567"/>
      </w:tabs>
      <w:spacing w:before="120" w:after="120" w:line="276" w:lineRule="auto"/>
      <w:ind w:left="357" w:firstLine="567"/>
      <w:contextualSpacing/>
      <w:jc w:val="both"/>
    </w:pPr>
    <w:rPr>
      <w:sz w:val="28"/>
      <w:szCs w:val="28"/>
      <w:lang w:eastAsia="en-US"/>
    </w:rPr>
  </w:style>
  <w:style w:type="character" w:customStyle="1" w:styleId="20">
    <w:name w:val="Стиль2 Знак"/>
    <w:basedOn w:val="a1"/>
    <w:link w:val="2"/>
    <w:locked/>
    <w:rsid w:val="00A00317"/>
    <w:rPr>
      <w:sz w:val="28"/>
      <w:szCs w:val="28"/>
      <w:lang w:eastAsia="en-US"/>
    </w:rPr>
  </w:style>
  <w:style w:type="paragraph" w:customStyle="1" w:styleId="3">
    <w:name w:val="Стиль3"/>
    <w:basedOn w:val="a7"/>
    <w:link w:val="30"/>
    <w:qFormat/>
    <w:rsid w:val="00A00317"/>
    <w:pPr>
      <w:jc w:val="both"/>
    </w:pPr>
    <w:rPr>
      <w:rFonts w:ascii="Times New Roman" w:hAnsi="Times New Roman"/>
      <w:color w:val="000000"/>
      <w:sz w:val="24"/>
      <w:szCs w:val="20"/>
    </w:rPr>
  </w:style>
  <w:style w:type="character" w:customStyle="1" w:styleId="30">
    <w:name w:val="Стиль3 Знак"/>
    <w:basedOn w:val="a9"/>
    <w:link w:val="3"/>
    <w:locked/>
    <w:rsid w:val="00A00317"/>
    <w:rPr>
      <w:rFonts w:ascii="Consolas" w:hAnsi="Consolas"/>
      <w:color w:val="000000"/>
      <w:sz w:val="24"/>
      <w:szCs w:val="21"/>
    </w:rPr>
  </w:style>
  <w:style w:type="paragraph" w:styleId="aa">
    <w:name w:val="Normal (Web)"/>
    <w:basedOn w:val="a0"/>
    <w:uiPriority w:val="99"/>
    <w:semiHidden/>
    <w:unhideWhenUsed/>
    <w:rsid w:val="00812CFF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12CFF"/>
    <w:rPr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812C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812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6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2024-02-06T01:36:00Z</cp:lastPrinted>
  <dcterms:created xsi:type="dcterms:W3CDTF">2025-04-09T07:41:00Z</dcterms:created>
  <dcterms:modified xsi:type="dcterms:W3CDTF">2025-04-09T07:42:00Z</dcterms:modified>
</cp:coreProperties>
</file>